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  <w:t>北京市司法局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  <w:t>2017年公开遴选公务员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textAlignment w:val="baseline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vertAlign w:val="baseline"/>
          <w:lang w:val="en-US" w:eastAsia="zh-CN" w:bidi="ar"/>
        </w:rPr>
        <w:t>面试人员名单及时间安排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1402"/>
        <w:gridCol w:w="1243"/>
        <w:gridCol w:w="3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职位名称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考生姓名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笔试成绩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办公室-综合管理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盛洋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上午8：30开始面试，请参加上午面试的考生于8:10前到市司法局七层710室报到候考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刘宁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董良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寇同碧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张文涛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办公室-文秘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梁爽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乐婷婷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64.5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郑萌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63.5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杨宏恩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58.5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胡雅梦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机关党委-纪检、党务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高晓东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71.5</w:t>
            </w:r>
          </w:p>
        </w:tc>
        <w:tc>
          <w:tcPr>
            <w:tcW w:w="3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上午8：30开始面试，请参加上午面试的考生于8:10前到市司法局六层602室报到候考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房浩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71.5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贾文颖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卢楠楠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70.5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许锋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袁霄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67.5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王佳怡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张琛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梁晓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唐佳正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法制处-案件办理及文件审查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徐飞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下午13：30开始面试，请参加下午面试的考生于13:10前到市司法局七层710室报到候考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杜灿杨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66.5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孙冉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雷瑜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郭静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法制宣传处-调研及综合性文字材料起草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张倩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68.5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齐永年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67.5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徐伟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66.5</w:t>
            </w:r>
          </w:p>
        </w:tc>
        <w:tc>
          <w:tcPr>
            <w:tcW w:w="3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公证工作管理处-行政执法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次亚楠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下午13：30开始面试，请参加下午面试的考生于13:10前到市司法局六层602室报到候考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郭凤杰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62.5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司法鉴定管理处-综合管理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赵晓琳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卫王芳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57.5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刘东鹏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57.5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社区矫正和帮教安置工作处-综合管理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于娜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66.5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张伊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65.5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薛锋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王利杰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刘苏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58.5</w:t>
            </w:r>
          </w:p>
        </w:tc>
        <w:tc>
          <w:tcPr>
            <w:tcW w:w="3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85CEC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B85CEC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2022-02-16T07:05:00Z</dcterms:created>
  <dc:creator>505-PC</dc:creator>
  <cp:lastModifiedBy>505-PC</cp:lastModifiedBy>
  <dcterms:modified xsi:type="dcterms:W3CDTF">2022-02-16T07:06:39Z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